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EDC0BE" w14:textId="77777777" w:rsidR="00144543" w:rsidRPr="00144543" w:rsidRDefault="00144543" w:rsidP="00144543">
      <w:pPr>
        <w:rPr>
          <w:b/>
          <w:bCs/>
        </w:rPr>
      </w:pPr>
      <w:hyperlink r:id="rId5" w:history="1">
        <w:r w:rsidRPr="00144543">
          <w:rPr>
            <w:rStyle w:val="Hyperlink"/>
            <w:b/>
            <w:bCs/>
          </w:rPr>
          <w:t>GoldenSpray Lab Official Walkthrough</w:t>
        </w:r>
      </w:hyperlink>
    </w:p>
    <w:p w14:paraId="58721840" w14:textId="77777777" w:rsidR="00144543" w:rsidRDefault="00144543" w:rsidP="00144543"/>
    <w:p w14:paraId="270CB550" w14:textId="43060171" w:rsidR="00144543" w:rsidRPr="00144543" w:rsidRDefault="00144543" w:rsidP="00144543">
      <w:r w:rsidRPr="00144543">
        <w:t>Scenario</w:t>
      </w:r>
    </w:p>
    <w:p w14:paraId="2D94730A" w14:textId="77777777" w:rsidR="00144543" w:rsidRPr="00144543" w:rsidRDefault="00144543" w:rsidP="00144543">
      <w:r w:rsidRPr="00144543">
        <w:t>As a cybersecurity analyst at SecureTech Industries, you've been alerted to unusual login attempts and unauthorized access within the company's network. Initial indicators suggest a potential brute-force attack on user accounts. Your mission is to analyze the provided log data to trace the attack's progression, determine the scope of the breach, and the attacker's TTPs.</w:t>
      </w:r>
    </w:p>
    <w:p w14:paraId="137CC3DC" w14:textId="0CB36EED" w:rsidR="00144543" w:rsidRDefault="00144543" w:rsidP="00144543">
      <w:r>
        <w:t xml:space="preserve">Q1: </w:t>
      </w:r>
      <w:r w:rsidRPr="00144543">
        <w:t>What is the attacker's IP address</w:t>
      </w:r>
      <w:r>
        <w:t>?</w:t>
      </w:r>
    </w:p>
    <w:p w14:paraId="2A1E4D17" w14:textId="0D1E2BAA" w:rsidR="00144543" w:rsidRDefault="00144543" w:rsidP="00144543">
      <w:pPr>
        <w:pStyle w:val="ListParagraph"/>
        <w:numPr>
          <w:ilvl w:val="0"/>
          <w:numId w:val="1"/>
        </w:numPr>
      </w:pPr>
      <w:r w:rsidRPr="00144543">
        <w:t>Investigate failed login attempts in the logs. Look for a pattern of multiple failed attempts within a short period.</w:t>
      </w:r>
    </w:p>
    <w:p w14:paraId="67D5ADD0" w14:textId="7D7C0595" w:rsidR="00144543" w:rsidRDefault="00144543" w:rsidP="00144543">
      <w:pPr>
        <w:pStyle w:val="ListParagraph"/>
        <w:numPr>
          <w:ilvl w:val="0"/>
          <w:numId w:val="1"/>
        </w:numPr>
      </w:pPr>
      <w:r w:rsidRPr="00144543">
        <w:t>Use Event ID 4625 (Failed Logon) in Windows Security logs. Filter logs in Elastic using event.code: 4625.</w:t>
      </w:r>
    </w:p>
    <w:p w14:paraId="18431374" w14:textId="76AB9EF8" w:rsidR="00144543" w:rsidRDefault="00144543" w:rsidP="00144543">
      <w:pPr>
        <w:pStyle w:val="ListParagraph"/>
        <w:numPr>
          <w:ilvl w:val="0"/>
          <w:numId w:val="1"/>
        </w:numPr>
      </w:pPr>
      <w:r w:rsidRPr="00144543">
        <w:t>Query Elastic with event.code: 4625 AND event.provider.keyword: Microsoft-Windows-Security-Auditing. Identify the source IP associated with multiple failed logins.</w:t>
      </w:r>
    </w:p>
    <w:p w14:paraId="6D40A0F8" w14:textId="14BAD285" w:rsidR="006F41F6" w:rsidRDefault="006F41F6" w:rsidP="006F41F6">
      <w:pPr>
        <w:pStyle w:val="ListParagraph"/>
      </w:pPr>
      <w:r w:rsidRPr="006F41F6">
        <w:drawing>
          <wp:inline distT="0" distB="0" distL="0" distR="0" wp14:anchorId="5E2B04BE" wp14:editId="69F60669">
            <wp:extent cx="5760085" cy="2972435"/>
            <wp:effectExtent l="0" t="0" r="0" b="0"/>
            <wp:docPr id="172248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836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C4E2" w14:textId="36F4C637" w:rsidR="006F41F6" w:rsidRPr="00144543" w:rsidRDefault="006F41F6" w:rsidP="006F41F6">
      <w:pPr>
        <w:ind w:left="360"/>
      </w:pPr>
      <w:r w:rsidRPr="006F41F6">
        <w:rPr>
          <w:u w:val="single"/>
        </w:rPr>
        <w:t>Anwser</w:t>
      </w:r>
      <w:r>
        <w:t xml:space="preserve">: </w:t>
      </w:r>
      <w:r w:rsidRPr="006F41F6">
        <w:rPr>
          <w:highlight w:val="yellow"/>
        </w:rPr>
        <w:t>77.91.78.115</w:t>
      </w:r>
    </w:p>
    <w:p w14:paraId="1FB5FEE0" w14:textId="77777777" w:rsidR="00144543" w:rsidRPr="00144543" w:rsidRDefault="00144543" w:rsidP="00144543">
      <w:pPr>
        <w:rPr>
          <w:vanish/>
        </w:rPr>
      </w:pPr>
      <w:r w:rsidRPr="00144543">
        <w:rPr>
          <w:vanish/>
        </w:rPr>
        <w:t>Top of Form</w:t>
      </w:r>
    </w:p>
    <w:p w14:paraId="2D5F6A64" w14:textId="34FDDE32" w:rsidR="006F41F6" w:rsidRPr="006F41F6" w:rsidRDefault="00144543" w:rsidP="006F41F6">
      <w:r>
        <w:t xml:space="preserve">Q2: </w:t>
      </w:r>
      <w:r w:rsidR="006F41F6" w:rsidRPr="006F41F6">
        <w:t>What country is the attack originating from?</w:t>
      </w:r>
      <w:r w:rsidR="006F41F6" w:rsidRPr="006F41F6">
        <w:rPr>
          <w:vanish/>
        </w:rPr>
        <w:t>Top of Form</w:t>
      </w:r>
    </w:p>
    <w:p w14:paraId="352A9AEA" w14:textId="0AF7B4B2" w:rsidR="00974889" w:rsidRDefault="006F41F6" w:rsidP="006F41F6">
      <w:pPr>
        <w:pStyle w:val="ListParagraph"/>
        <w:numPr>
          <w:ilvl w:val="0"/>
          <w:numId w:val="1"/>
        </w:numPr>
      </w:pPr>
      <w:r w:rsidRPr="006F41F6">
        <w:t>Now that you have the attacker’s IP, you need to determine where it's coming from.</w:t>
      </w:r>
    </w:p>
    <w:p w14:paraId="78C50C82" w14:textId="553B7354" w:rsidR="006F41F6" w:rsidRDefault="006F41F6" w:rsidP="006F41F6">
      <w:pPr>
        <w:pStyle w:val="ListParagraph"/>
        <w:numPr>
          <w:ilvl w:val="0"/>
          <w:numId w:val="1"/>
        </w:numPr>
      </w:pPr>
      <w:r w:rsidRPr="006F41F6">
        <w:t>Use an IP geolocation service to map the IP address to a country</w:t>
      </w:r>
      <w:r>
        <w:t>.</w:t>
      </w:r>
    </w:p>
    <w:p w14:paraId="57CE613F" w14:textId="7FD11501" w:rsidR="006F41F6" w:rsidRDefault="006F41F6" w:rsidP="006F41F6">
      <w:pPr>
        <w:pStyle w:val="ListParagraph"/>
        <w:numPr>
          <w:ilvl w:val="0"/>
          <w:numId w:val="1"/>
        </w:numPr>
      </w:pPr>
      <w:r>
        <w:t>E</w:t>
      </w:r>
      <w:r w:rsidRPr="006F41F6">
        <w:t>nter the attacker's IP into a service like IP2Location.io or MaxMind GeoIP to find the country.</w:t>
      </w:r>
    </w:p>
    <w:p w14:paraId="43C5082E" w14:textId="04F793C6" w:rsidR="006F41F6" w:rsidRDefault="006F41F6" w:rsidP="006F41F6">
      <w:pPr>
        <w:ind w:left="360"/>
      </w:pPr>
      <w:r w:rsidRPr="006F41F6">
        <w:lastRenderedPageBreak/>
        <w:drawing>
          <wp:inline distT="0" distB="0" distL="0" distR="0" wp14:anchorId="28ECC80E" wp14:editId="0FFC2CCB">
            <wp:extent cx="4675356" cy="2661103"/>
            <wp:effectExtent l="0" t="0" r="0" b="6350"/>
            <wp:docPr id="33548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882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1791" cy="26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9424" w14:textId="77777777" w:rsidR="006F41F6" w:rsidRDefault="006F41F6" w:rsidP="006F41F6">
      <w:pPr>
        <w:ind w:left="360"/>
      </w:pPr>
    </w:p>
    <w:p w14:paraId="58ED5ECE" w14:textId="77777777" w:rsidR="006F41F6" w:rsidRDefault="006F41F6" w:rsidP="006F41F6">
      <w:pPr>
        <w:ind w:left="360"/>
      </w:pPr>
    </w:p>
    <w:p w14:paraId="2C64EA45" w14:textId="672DEBA8" w:rsidR="006F41F6" w:rsidRDefault="006F41F6" w:rsidP="006F41F6">
      <w:pPr>
        <w:ind w:left="360"/>
      </w:pPr>
      <w:r w:rsidRPr="006F41F6">
        <w:drawing>
          <wp:inline distT="0" distB="0" distL="0" distR="0" wp14:anchorId="67B66B0A" wp14:editId="342A2801">
            <wp:extent cx="5760085" cy="3476625"/>
            <wp:effectExtent l="0" t="0" r="0" b="9525"/>
            <wp:docPr id="1917147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476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F1D4" w14:textId="77777777" w:rsidR="006F41F6" w:rsidRDefault="006F41F6" w:rsidP="006F41F6">
      <w:pPr>
        <w:ind w:left="360"/>
      </w:pPr>
    </w:p>
    <w:p w14:paraId="2A9FDDA6" w14:textId="082D94E0" w:rsidR="006F41F6" w:rsidRDefault="006F41F6" w:rsidP="006F41F6">
      <w:pPr>
        <w:ind w:left="360"/>
      </w:pPr>
      <w:r w:rsidRPr="006F41F6">
        <w:rPr>
          <w:u w:val="single"/>
        </w:rPr>
        <w:t>Answer</w:t>
      </w:r>
      <w:r>
        <w:t xml:space="preserve">: </w:t>
      </w:r>
      <w:r w:rsidRPr="006F41F6">
        <w:rPr>
          <w:highlight w:val="yellow"/>
        </w:rPr>
        <w:t>Finland</w:t>
      </w:r>
    </w:p>
    <w:p w14:paraId="63592F06" w14:textId="1A3E3C3F" w:rsidR="006F41F6" w:rsidRPr="006F41F6" w:rsidRDefault="00144543" w:rsidP="006F41F6">
      <w:r>
        <w:t>Q3:</w:t>
      </w:r>
      <w:r w:rsidR="006F41F6" w:rsidRPr="006F41F6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="006F41F6" w:rsidRPr="006F41F6">
        <w:t>What's the compromised account username used for initial access?</w:t>
      </w:r>
    </w:p>
    <w:p w14:paraId="6F6DE021" w14:textId="77777777" w:rsidR="006F41F6" w:rsidRPr="006F41F6" w:rsidRDefault="006F41F6" w:rsidP="006F41F6">
      <w:pPr>
        <w:rPr>
          <w:vanish/>
        </w:rPr>
      </w:pPr>
      <w:r w:rsidRPr="006F41F6">
        <w:rPr>
          <w:vanish/>
        </w:rPr>
        <w:t>Top of Form</w:t>
      </w:r>
    </w:p>
    <w:p w14:paraId="4AB12E7E" w14:textId="3C172353" w:rsidR="006F41F6" w:rsidRPr="006F41F6" w:rsidRDefault="006F41F6" w:rsidP="003915EA">
      <w:pPr>
        <w:pStyle w:val="ListParagraph"/>
        <w:numPr>
          <w:ilvl w:val="0"/>
          <w:numId w:val="1"/>
        </w:numPr>
      </w:pPr>
      <w:r w:rsidRPr="006F41F6">
        <w:t>Once an attacker gains access, there should be a successful login event associated with their IP.</w:t>
      </w:r>
    </w:p>
    <w:p w14:paraId="352212DB" w14:textId="4F294D21" w:rsidR="00144543" w:rsidRDefault="006F41F6" w:rsidP="006F41F6">
      <w:pPr>
        <w:pStyle w:val="ListParagraph"/>
        <w:numPr>
          <w:ilvl w:val="0"/>
          <w:numId w:val="1"/>
        </w:numPr>
      </w:pPr>
      <w:r w:rsidRPr="006F41F6">
        <w:t xml:space="preserve">Look at Event ID 4624 (Successful Logon) in Windows Security logs. Filter logs in Elastic using </w:t>
      </w:r>
      <w:r w:rsidRPr="003915EA">
        <w:rPr>
          <w:color w:val="FF3399"/>
        </w:rPr>
        <w:t>event.code: 4624</w:t>
      </w:r>
      <w:r w:rsidRPr="006F41F6">
        <w:t>.</w:t>
      </w:r>
    </w:p>
    <w:p w14:paraId="170F47F1" w14:textId="69B0F828" w:rsidR="006F41F6" w:rsidRDefault="006F41F6" w:rsidP="006F41F6">
      <w:pPr>
        <w:pStyle w:val="ListParagraph"/>
        <w:numPr>
          <w:ilvl w:val="0"/>
          <w:numId w:val="1"/>
        </w:numPr>
      </w:pPr>
      <w:r w:rsidRPr="006F41F6">
        <w:lastRenderedPageBreak/>
        <w:t xml:space="preserve">Query Elastic using </w:t>
      </w:r>
      <w:r w:rsidRPr="003915EA">
        <w:rPr>
          <w:color w:val="FF3399"/>
        </w:rPr>
        <w:t>event.code: "4624" AND winlog.event_data.IpAddress: &lt;attacker's IP&gt;</w:t>
      </w:r>
      <w:r w:rsidRPr="006F41F6">
        <w:t>. Find the username linked to a successful login.</w:t>
      </w:r>
    </w:p>
    <w:p w14:paraId="7BE1BD48" w14:textId="4F80009F" w:rsidR="007E599B" w:rsidRDefault="00B557DF" w:rsidP="007E599B">
      <w:pPr>
        <w:ind w:left="360"/>
      </w:pPr>
      <w:r w:rsidRPr="00B557DF">
        <w:drawing>
          <wp:inline distT="0" distB="0" distL="0" distR="0" wp14:anchorId="7CA4B803" wp14:editId="209A716C">
            <wp:extent cx="5088239" cy="2681829"/>
            <wp:effectExtent l="0" t="0" r="0" b="4445"/>
            <wp:docPr id="583969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691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5567" cy="268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8E89" w14:textId="77777777" w:rsidR="007E599B" w:rsidRDefault="007E599B" w:rsidP="007E599B"/>
    <w:p w14:paraId="22C765F3" w14:textId="46D6BF3A" w:rsidR="00007671" w:rsidRPr="00007671" w:rsidRDefault="00007671" w:rsidP="00007671">
      <w:pPr>
        <w:ind w:left="426"/>
        <w:rPr>
          <w:color w:val="FF3399"/>
        </w:rPr>
      </w:pPr>
      <w:r>
        <w:t xml:space="preserve">Query : </w:t>
      </w:r>
      <w:r w:rsidRPr="00007671">
        <w:rPr>
          <w:color w:val="FF3399"/>
        </w:rPr>
        <w:t>(@timestamp &gt;= "2024-09-09T16:56:05Z" AND @timestamp &lt;= "2024-09-09T17:00:21Z") AND (event.code:( "1" OR "3" OR "11" OR "4688" OR "4104" OR "400"))</w:t>
      </w:r>
    </w:p>
    <w:p w14:paraId="0276931C" w14:textId="175BD7EC" w:rsidR="007E599B" w:rsidRDefault="00007671" w:rsidP="007E599B">
      <w:r>
        <w:tab/>
      </w:r>
      <w:r w:rsidR="004156C7" w:rsidRPr="004156C7">
        <w:drawing>
          <wp:inline distT="0" distB="0" distL="0" distR="0" wp14:anchorId="397743E3" wp14:editId="3616216F">
            <wp:extent cx="5760085" cy="2968625"/>
            <wp:effectExtent l="0" t="0" r="0" b="3175"/>
            <wp:docPr id="43715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546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7672" w14:textId="77777777" w:rsidR="007E599B" w:rsidRDefault="007E599B" w:rsidP="007E599B"/>
    <w:p w14:paraId="1F98C96D" w14:textId="4A3666FD" w:rsidR="004156C7" w:rsidRPr="004156C7" w:rsidRDefault="004156C7" w:rsidP="004156C7">
      <w:pPr>
        <w:ind w:left="709"/>
        <w:rPr>
          <w:color w:val="FF3399"/>
        </w:rPr>
      </w:pPr>
      <w:r>
        <w:tab/>
      </w:r>
      <w:r w:rsidRPr="004156C7">
        <w:rPr>
          <w:u w:val="single"/>
        </w:rPr>
        <w:t>Query</w:t>
      </w:r>
      <w:r>
        <w:t xml:space="preserve">: </w:t>
      </w:r>
      <w:r w:rsidRPr="004156C7">
        <w:rPr>
          <w:color w:val="FF3399"/>
        </w:rPr>
        <w:t>(@timestamp &gt;= "2024-09-09T17:00:21.705Z" AND @timestamp &lt;= "2024-09-09T17:34:15.827Z") AND (event.code:( "1" OR "3" OR "11" OR "4688" OR "4104" OR "400"))</w:t>
      </w:r>
    </w:p>
    <w:p w14:paraId="689785E1" w14:textId="343A8DE9" w:rsidR="00007671" w:rsidRDefault="00007671" w:rsidP="00007671">
      <w:pPr>
        <w:ind w:left="426"/>
      </w:pPr>
      <w:r>
        <w:lastRenderedPageBreak/>
        <w:tab/>
      </w:r>
      <w:r w:rsidRPr="00007671">
        <w:drawing>
          <wp:inline distT="0" distB="0" distL="0" distR="0" wp14:anchorId="4562EFEC" wp14:editId="622542AE">
            <wp:extent cx="5760085" cy="2986405"/>
            <wp:effectExtent l="0" t="0" r="0" b="4445"/>
            <wp:docPr id="77324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432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9004" w14:textId="77777777" w:rsidR="00801467" w:rsidRDefault="00801467" w:rsidP="00007671">
      <w:pPr>
        <w:ind w:left="426"/>
      </w:pPr>
    </w:p>
    <w:p w14:paraId="5ACBFDB6" w14:textId="77777777" w:rsidR="00801467" w:rsidRDefault="00801467" w:rsidP="00007671">
      <w:pPr>
        <w:ind w:left="426"/>
      </w:pPr>
    </w:p>
    <w:p w14:paraId="15D29F59" w14:textId="77777777" w:rsidR="00801467" w:rsidRDefault="00801467" w:rsidP="00007671">
      <w:pPr>
        <w:ind w:left="426"/>
      </w:pPr>
    </w:p>
    <w:p w14:paraId="1722CB8F" w14:textId="1B200E47" w:rsidR="00801467" w:rsidRDefault="00801467" w:rsidP="00007671">
      <w:pPr>
        <w:ind w:left="426"/>
      </w:pPr>
      <w:r w:rsidRPr="00801467">
        <w:drawing>
          <wp:inline distT="0" distB="0" distL="0" distR="0" wp14:anchorId="37D07A9B" wp14:editId="3A904F3B">
            <wp:extent cx="5760085" cy="2980690"/>
            <wp:effectExtent l="0" t="0" r="0" b="0"/>
            <wp:docPr id="129951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125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AB61" w14:textId="77777777" w:rsidR="00801467" w:rsidRDefault="00801467" w:rsidP="00007671">
      <w:pPr>
        <w:ind w:left="426"/>
      </w:pPr>
    </w:p>
    <w:p w14:paraId="214FD3FE" w14:textId="77777777" w:rsidR="00801467" w:rsidRDefault="00801467" w:rsidP="00007671">
      <w:pPr>
        <w:ind w:left="426"/>
      </w:pPr>
    </w:p>
    <w:p w14:paraId="0BEB77CD" w14:textId="77777777" w:rsidR="00801467" w:rsidRDefault="00801467" w:rsidP="00007671">
      <w:pPr>
        <w:ind w:left="426"/>
      </w:pPr>
    </w:p>
    <w:p w14:paraId="1463E80C" w14:textId="553142A1" w:rsidR="007E599B" w:rsidRDefault="007E599B" w:rsidP="007E599B">
      <w:pPr>
        <w:ind w:left="360"/>
      </w:pPr>
      <w:r w:rsidRPr="007E599B">
        <w:rPr>
          <w:u w:val="single"/>
        </w:rPr>
        <w:t>Answer</w:t>
      </w:r>
      <w:r>
        <w:t xml:space="preserve">: </w:t>
      </w:r>
      <w:r w:rsidRPr="007E599B">
        <w:rPr>
          <w:color w:val="000000" w:themeColor="text1"/>
          <w:highlight w:val="yellow"/>
        </w:rPr>
        <w:t>SECURETECH\mwilliams</w:t>
      </w:r>
    </w:p>
    <w:p w14:paraId="1ED461D8" w14:textId="347B6A77" w:rsidR="006F41F6" w:rsidRDefault="00801467" w:rsidP="006F41F6">
      <w:r>
        <w:t xml:space="preserve">Q4: </w:t>
      </w:r>
      <w:r w:rsidRPr="00801467">
        <w:t>What's the name of the malicious file utilized by the attacker for persistence on ST-WIN02?</w:t>
      </w:r>
    </w:p>
    <w:p w14:paraId="69E284F0" w14:textId="4FCBDD80" w:rsidR="00801467" w:rsidRDefault="00801467" w:rsidP="00801467">
      <w:pPr>
        <w:pStyle w:val="ListParagraph"/>
        <w:numPr>
          <w:ilvl w:val="0"/>
          <w:numId w:val="1"/>
        </w:numPr>
      </w:pPr>
      <w:r w:rsidRPr="00801467">
        <w:lastRenderedPageBreak/>
        <w:t>Attackers often create malicious files in temporary or system directories for persistence.</w:t>
      </w:r>
    </w:p>
    <w:p w14:paraId="4BB65D35" w14:textId="50072AA8" w:rsidR="00801467" w:rsidRDefault="00801467" w:rsidP="00801467">
      <w:pPr>
        <w:pStyle w:val="ListParagraph"/>
        <w:numPr>
          <w:ilvl w:val="0"/>
          <w:numId w:val="1"/>
        </w:numPr>
      </w:pPr>
      <w:r w:rsidRPr="00801467">
        <w:t xml:space="preserve">Look for </w:t>
      </w:r>
      <w:r w:rsidRPr="00801467">
        <w:rPr>
          <w:color w:val="FF3399"/>
        </w:rPr>
        <w:t>Sysmon Event ID 11</w:t>
      </w:r>
      <w:r w:rsidRPr="00801467">
        <w:t>, which tracks file creation events. Investigate files created around the time of the attack.</w:t>
      </w:r>
    </w:p>
    <w:p w14:paraId="2C53C612" w14:textId="61C0EB77" w:rsidR="00801467" w:rsidRDefault="00801467" w:rsidP="00801467">
      <w:pPr>
        <w:pStyle w:val="ListParagraph"/>
        <w:numPr>
          <w:ilvl w:val="0"/>
          <w:numId w:val="1"/>
        </w:numPr>
      </w:pPr>
      <w:r>
        <w:t>Q</w:t>
      </w:r>
      <w:r w:rsidRPr="00801467">
        <w:t xml:space="preserve">uery Elastic for </w:t>
      </w:r>
      <w:r w:rsidRPr="00801467">
        <w:rPr>
          <w:color w:val="FF3399"/>
        </w:rPr>
        <w:t>event.code: 11 AND winlog.event_data.TargetFilename:*ST-WIN02*</w:t>
      </w:r>
      <w:r w:rsidRPr="00801467">
        <w:t>. Look for suspicious files in C:\Windows\Temp.</w:t>
      </w:r>
    </w:p>
    <w:p w14:paraId="60A1107F" w14:textId="45D52E30" w:rsidR="00801467" w:rsidRDefault="00C10B73" w:rsidP="00C10B73">
      <w:pPr>
        <w:pStyle w:val="ListParagraph"/>
      </w:pPr>
      <w:r w:rsidRPr="00C10B73">
        <w:drawing>
          <wp:inline distT="0" distB="0" distL="0" distR="0" wp14:anchorId="1E59B045" wp14:editId="57B7B892">
            <wp:extent cx="4809826" cy="2497440"/>
            <wp:effectExtent l="0" t="0" r="0" b="0"/>
            <wp:docPr id="177774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416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7689" cy="250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0CAF" w14:textId="77777777" w:rsidR="00C10B73" w:rsidRDefault="00C10B73" w:rsidP="00C10B73">
      <w:pPr>
        <w:pStyle w:val="ListParagraph"/>
      </w:pPr>
    </w:p>
    <w:p w14:paraId="46D32C8A" w14:textId="41084A83" w:rsidR="00C10B73" w:rsidRDefault="00C10B73" w:rsidP="00C10B73">
      <w:pPr>
        <w:pStyle w:val="ListParagraph"/>
        <w:rPr>
          <w:color w:val="FF3399"/>
        </w:rPr>
      </w:pPr>
      <w:r w:rsidRPr="00C10B73">
        <w:rPr>
          <w:u w:val="single"/>
        </w:rPr>
        <w:t>Answer</w:t>
      </w:r>
      <w:r>
        <w:t xml:space="preserve">: </w:t>
      </w:r>
      <w:r w:rsidRPr="00C10B73">
        <w:rPr>
          <w:color w:val="FF3399"/>
        </w:rPr>
        <w:t>OfficeUpdater.exe</w:t>
      </w:r>
    </w:p>
    <w:p w14:paraId="21415E9D" w14:textId="77777777" w:rsidR="00F557B4" w:rsidRDefault="00F557B4" w:rsidP="00C10B73">
      <w:pPr>
        <w:pStyle w:val="ListParagraph"/>
      </w:pPr>
    </w:p>
    <w:p w14:paraId="58761512" w14:textId="77777777" w:rsidR="00F557B4" w:rsidRDefault="00F557B4" w:rsidP="00C10B73">
      <w:pPr>
        <w:pStyle w:val="ListParagraph"/>
      </w:pPr>
    </w:p>
    <w:p w14:paraId="093D4F6B" w14:textId="77777777" w:rsidR="00F557B4" w:rsidRPr="00F557B4" w:rsidRDefault="00F557B4" w:rsidP="00F557B4">
      <w:r>
        <w:t xml:space="preserve">Q5: </w:t>
      </w:r>
      <w:r w:rsidRPr="00F557B4">
        <w:t>What is the complete path used by the attacker to store their tools?</w:t>
      </w:r>
    </w:p>
    <w:p w14:paraId="101C848E" w14:textId="74F7AEFB" w:rsidR="00F557B4" w:rsidRPr="00F557B4" w:rsidRDefault="00F557B4" w:rsidP="00F557B4">
      <w:pPr>
        <w:pStyle w:val="ListParagraph"/>
        <w:numPr>
          <w:ilvl w:val="0"/>
          <w:numId w:val="1"/>
        </w:numPr>
        <w:rPr>
          <w:vanish/>
        </w:rPr>
      </w:pPr>
      <w:r w:rsidRPr="00F557B4">
        <w:t>Attackers usually store tools in easily accessible directories like Public, Temp, or AppData.</w:t>
      </w:r>
      <w:r w:rsidRPr="00F557B4">
        <w:rPr>
          <w:vanish/>
        </w:rPr>
        <w:t xml:space="preserve"> </w:t>
      </w:r>
      <w:r w:rsidRPr="00F557B4">
        <w:rPr>
          <w:vanish/>
        </w:rPr>
        <w:t>Top of Form</w:t>
      </w:r>
    </w:p>
    <w:p w14:paraId="48C2E8B2" w14:textId="77777777" w:rsidR="00F557B4" w:rsidRDefault="00F557B4" w:rsidP="00F557B4">
      <w:pPr>
        <w:rPr>
          <w:color w:val="FF3399"/>
        </w:rPr>
      </w:pPr>
    </w:p>
    <w:p w14:paraId="4470172E" w14:textId="18E25E27" w:rsidR="00F557B4" w:rsidRDefault="00F557B4" w:rsidP="00F557B4">
      <w:pPr>
        <w:pStyle w:val="ListParagraph"/>
        <w:numPr>
          <w:ilvl w:val="0"/>
          <w:numId w:val="1"/>
        </w:numPr>
      </w:pPr>
      <w:r w:rsidRPr="00F557B4">
        <w:t>Use Sysmon Event ID 11 to track file creation activity. Look for known attack tools.</w:t>
      </w:r>
    </w:p>
    <w:p w14:paraId="03F40BA9" w14:textId="0B08CE86" w:rsidR="00F557B4" w:rsidRDefault="00F557B4" w:rsidP="00F557B4">
      <w:pPr>
        <w:pStyle w:val="ListParagraph"/>
        <w:numPr>
          <w:ilvl w:val="0"/>
          <w:numId w:val="1"/>
        </w:numPr>
      </w:pPr>
      <w:r w:rsidRPr="00F557B4">
        <w:t xml:space="preserve">Query Elastic for </w:t>
      </w:r>
      <w:r w:rsidRPr="00F557B4">
        <w:rPr>
          <w:color w:val="FF3399"/>
        </w:rPr>
        <w:t>event.code: 11 AND winlog.event_data.TargetFilename:*</w:t>
      </w:r>
      <w:r w:rsidRPr="00F557B4">
        <w:rPr>
          <w:color w:val="000000" w:themeColor="text1"/>
        </w:rPr>
        <w:t xml:space="preserve">. </w:t>
      </w:r>
      <w:r w:rsidRPr="00F557B4">
        <w:t>Look for files associated with red-teaming/offensive security.</w:t>
      </w:r>
    </w:p>
    <w:p w14:paraId="6AC16B78" w14:textId="6BC8F4E9" w:rsidR="00F557B4" w:rsidRDefault="00F557B4" w:rsidP="00F557B4">
      <w:pPr>
        <w:ind w:left="720"/>
      </w:pPr>
      <w:r w:rsidRPr="00F557B4">
        <w:drawing>
          <wp:inline distT="0" distB="0" distL="0" distR="0" wp14:anchorId="17686F3B" wp14:editId="3E4CF4DB">
            <wp:extent cx="4769485" cy="2483855"/>
            <wp:effectExtent l="0" t="0" r="0" b="0"/>
            <wp:docPr id="105226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614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7916" cy="248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F4C7" w14:textId="4911855D" w:rsidR="00F557B4" w:rsidRDefault="00F557B4" w:rsidP="00F557B4">
      <w:pPr>
        <w:ind w:left="720"/>
      </w:pPr>
      <w:r w:rsidRPr="00F557B4">
        <w:lastRenderedPageBreak/>
        <w:drawing>
          <wp:inline distT="0" distB="0" distL="0" distR="0" wp14:anchorId="40362317" wp14:editId="7C24723B">
            <wp:extent cx="5231167" cy="2715063"/>
            <wp:effectExtent l="0" t="0" r="7620" b="9525"/>
            <wp:docPr id="115771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145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7937" cy="271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B1FB" w14:textId="77777777" w:rsidR="00F557B4" w:rsidRDefault="00F557B4" w:rsidP="00F557B4">
      <w:pPr>
        <w:ind w:left="720"/>
      </w:pPr>
    </w:p>
    <w:p w14:paraId="31240E5A" w14:textId="4D689601" w:rsidR="00F557B4" w:rsidRDefault="00F557B4" w:rsidP="00F557B4">
      <w:pPr>
        <w:ind w:left="720"/>
      </w:pPr>
      <w:r w:rsidRPr="00F557B4">
        <w:rPr>
          <w:u w:val="single"/>
        </w:rPr>
        <w:t>Answer</w:t>
      </w:r>
      <w:r>
        <w:t xml:space="preserve">: </w:t>
      </w:r>
      <w:r w:rsidRPr="00F557B4">
        <w:rPr>
          <w:highlight w:val="yellow"/>
        </w:rPr>
        <w:t>C:\Users\Public\Backup_Tools\</w:t>
      </w:r>
    </w:p>
    <w:p w14:paraId="6959FEAB" w14:textId="77777777" w:rsidR="00AD1CEC" w:rsidRDefault="00AD1CEC" w:rsidP="00F557B4">
      <w:pPr>
        <w:ind w:left="720"/>
      </w:pPr>
    </w:p>
    <w:p w14:paraId="59DFA010" w14:textId="77777777" w:rsidR="00AD1CEC" w:rsidRDefault="00AD1CEC" w:rsidP="00F557B4">
      <w:pPr>
        <w:ind w:left="720"/>
      </w:pPr>
    </w:p>
    <w:p w14:paraId="61B1501C" w14:textId="77777777" w:rsidR="00AD1CEC" w:rsidRDefault="00AD1CEC" w:rsidP="00AD1CEC">
      <w:r>
        <w:t xml:space="preserve">Q6: </w:t>
      </w:r>
      <w:r w:rsidRPr="00AD1CEC">
        <w:t>What's the process ID of the tool responsible for dumping credentials on ST-WIN02?</w:t>
      </w:r>
      <w:r w:rsidRPr="00AD1CEC">
        <w:rPr>
          <w:vanish/>
        </w:rPr>
        <w:t>Top of Form</w:t>
      </w:r>
    </w:p>
    <w:p w14:paraId="77434528" w14:textId="3B577EB4" w:rsidR="00AD1CEC" w:rsidRPr="00AD1CEC" w:rsidRDefault="00AD1CEC" w:rsidP="00AD1CEC">
      <w:pPr>
        <w:pStyle w:val="ListParagraph"/>
        <w:numPr>
          <w:ilvl w:val="0"/>
          <w:numId w:val="1"/>
        </w:numPr>
      </w:pPr>
      <w:r w:rsidRPr="00AD1CEC">
        <w:t>Credential dumping tools often interact with the LSASS process.</w:t>
      </w:r>
    </w:p>
    <w:p w14:paraId="263CDA52" w14:textId="67144EBA" w:rsidR="00AD1CEC" w:rsidRDefault="00AD1CEC" w:rsidP="00AD1CEC">
      <w:pPr>
        <w:pStyle w:val="ListParagraph"/>
        <w:numPr>
          <w:ilvl w:val="0"/>
          <w:numId w:val="1"/>
        </w:numPr>
      </w:pPr>
      <w:r w:rsidRPr="00AD1CEC">
        <w:t>Look for Sysmon Event ID 10 (Process Access) and Event ID 1 (Process Creation) to detect Mimikatz or similar tools.</w:t>
      </w:r>
      <w:r>
        <w:tab/>
      </w:r>
    </w:p>
    <w:p w14:paraId="23CDD658" w14:textId="47D1F226" w:rsidR="00AD1CEC" w:rsidRDefault="00AD1CEC" w:rsidP="00AD1CEC">
      <w:pPr>
        <w:ind w:left="709"/>
      </w:pPr>
      <w:r w:rsidRPr="00AD1CEC">
        <w:drawing>
          <wp:inline distT="0" distB="0" distL="0" distR="0" wp14:anchorId="5C437FD5" wp14:editId="2B255468">
            <wp:extent cx="5214380" cy="2698302"/>
            <wp:effectExtent l="0" t="0" r="5715" b="6985"/>
            <wp:docPr id="148489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936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8704" cy="270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4EE5" w14:textId="77777777" w:rsidR="00564C47" w:rsidRDefault="00564C47" w:rsidP="00AD1CEC">
      <w:pPr>
        <w:ind w:left="709"/>
      </w:pPr>
    </w:p>
    <w:p w14:paraId="1F47ABB9" w14:textId="77777777" w:rsidR="00564C47" w:rsidRDefault="00564C47" w:rsidP="00AD1CEC">
      <w:pPr>
        <w:ind w:left="709"/>
      </w:pPr>
    </w:p>
    <w:p w14:paraId="53A82079" w14:textId="77777777" w:rsidR="00564C47" w:rsidRDefault="00564C47" w:rsidP="00AD1CEC">
      <w:pPr>
        <w:ind w:left="709"/>
      </w:pPr>
    </w:p>
    <w:p w14:paraId="3C8F1B72" w14:textId="77777777" w:rsidR="00564C47" w:rsidRDefault="00564C47" w:rsidP="00AD1CEC">
      <w:pPr>
        <w:ind w:left="709"/>
      </w:pPr>
    </w:p>
    <w:p w14:paraId="3FCF88DF" w14:textId="77777777" w:rsidR="00564C47" w:rsidRDefault="00564C47" w:rsidP="00AD1CEC">
      <w:pPr>
        <w:ind w:left="709"/>
      </w:pPr>
    </w:p>
    <w:p w14:paraId="6E488C2F" w14:textId="77777777" w:rsidR="00564C47" w:rsidRDefault="00564C47" w:rsidP="00564C47">
      <w:pPr>
        <w:ind w:left="720"/>
      </w:pPr>
      <w:r>
        <w:t xml:space="preserve">Query : </w:t>
      </w:r>
      <w:r w:rsidRPr="00AD1CEC">
        <w:rPr>
          <w:color w:val="FF3399"/>
        </w:rPr>
        <w:t>event.code:10 AND winlog.event_data.SourceProcessId:  ("3708" OR "528" OR "2900")</w:t>
      </w:r>
    </w:p>
    <w:p w14:paraId="2090CE56" w14:textId="77777777" w:rsidR="00564C47" w:rsidRDefault="00564C47" w:rsidP="00AD1CEC">
      <w:pPr>
        <w:ind w:left="709"/>
      </w:pPr>
    </w:p>
    <w:p w14:paraId="0B2DF307" w14:textId="73F296C6" w:rsidR="00564C47" w:rsidRDefault="00564C47" w:rsidP="00AD1CEC">
      <w:pPr>
        <w:ind w:left="709"/>
      </w:pPr>
      <w:r w:rsidRPr="00564C47">
        <w:drawing>
          <wp:inline distT="0" distB="0" distL="0" distR="0" wp14:anchorId="570D9530" wp14:editId="170BC2A2">
            <wp:extent cx="5199791" cy="2671263"/>
            <wp:effectExtent l="0" t="0" r="1270" b="0"/>
            <wp:docPr id="71613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393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7847" cy="267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13A2" w14:textId="1C0C2CB6" w:rsidR="002B0D15" w:rsidRDefault="00F9777A" w:rsidP="00AD1CEC">
      <w:pPr>
        <w:ind w:left="709"/>
      </w:pPr>
      <w:r w:rsidRPr="00F9777A">
        <w:rPr>
          <w:u w:val="single"/>
        </w:rPr>
        <w:t>Answer</w:t>
      </w:r>
      <w:r>
        <w:t xml:space="preserve">: </w:t>
      </w:r>
      <w:r w:rsidRPr="00F9777A">
        <w:rPr>
          <w:highlight w:val="yellow"/>
        </w:rPr>
        <w:t>3708</w:t>
      </w:r>
    </w:p>
    <w:p w14:paraId="479E82DF" w14:textId="77777777" w:rsidR="00F9777A" w:rsidRDefault="00F9777A" w:rsidP="00AD1CEC">
      <w:pPr>
        <w:ind w:left="709"/>
      </w:pPr>
    </w:p>
    <w:p w14:paraId="47CC5A9C" w14:textId="77777777" w:rsidR="002B0D15" w:rsidRDefault="002B0D15" w:rsidP="00F9777A"/>
    <w:p w14:paraId="7DA8D732" w14:textId="77777777" w:rsidR="002B0D15" w:rsidRDefault="002B0D15" w:rsidP="002B0D15">
      <w:r>
        <w:t xml:space="preserve">Q7: </w:t>
      </w:r>
      <w:r w:rsidRPr="002B0D15">
        <w:t>What's the second account username the attacker compromised and used for lateral movement?</w:t>
      </w:r>
    </w:p>
    <w:p w14:paraId="57D98AC3" w14:textId="2AF65F3B" w:rsidR="00F9777A" w:rsidRPr="002B0D15" w:rsidRDefault="00F9777A" w:rsidP="002B0D15"/>
    <w:p w14:paraId="51549193" w14:textId="77777777" w:rsidR="002B0D15" w:rsidRPr="002B0D15" w:rsidRDefault="002B0D15" w:rsidP="002B0D15">
      <w:pPr>
        <w:ind w:left="709"/>
        <w:rPr>
          <w:vanish/>
        </w:rPr>
      </w:pPr>
      <w:r w:rsidRPr="002B0D15">
        <w:rPr>
          <w:vanish/>
        </w:rPr>
        <w:t>Top of Form</w:t>
      </w:r>
    </w:p>
    <w:p w14:paraId="3C70E7C3" w14:textId="52E04310" w:rsidR="002B0D15" w:rsidRDefault="002B0D15" w:rsidP="002B0D15">
      <w:pPr>
        <w:pStyle w:val="ListParagraph"/>
        <w:numPr>
          <w:ilvl w:val="0"/>
          <w:numId w:val="1"/>
        </w:numPr>
      </w:pPr>
      <w:r w:rsidRPr="002B0D15">
        <w:t>After gaining initial access, attackers usually escalate privileges or move laterally to another account.</w:t>
      </w:r>
    </w:p>
    <w:p w14:paraId="350ED3A4" w14:textId="414DE4B5" w:rsidR="002B0D15" w:rsidRDefault="002B0D15" w:rsidP="002B0D15">
      <w:pPr>
        <w:pStyle w:val="ListParagraph"/>
        <w:numPr>
          <w:ilvl w:val="0"/>
          <w:numId w:val="1"/>
        </w:numPr>
      </w:pPr>
      <w:r w:rsidRPr="002B0D15">
        <w:t>Look for successful logins (Event ID 4624) occurring after the credential dump.</w:t>
      </w:r>
    </w:p>
    <w:p w14:paraId="3285D749" w14:textId="7D49648B" w:rsidR="002B0D15" w:rsidRDefault="002B0D15" w:rsidP="002B0D15">
      <w:pPr>
        <w:pStyle w:val="ListParagraph"/>
        <w:numPr>
          <w:ilvl w:val="0"/>
          <w:numId w:val="1"/>
        </w:numPr>
      </w:pPr>
      <w:r w:rsidRPr="002B0D15">
        <w:t>Query Elastic for event.code: "4624" AND winlog.event_data.IpAddress: &lt;attacker's IP&gt; after the credential dump timestamp. Find the second compromised account.</w:t>
      </w:r>
    </w:p>
    <w:p w14:paraId="1DD5BD37" w14:textId="48B019E6" w:rsidR="00F9777A" w:rsidRDefault="00F9777A" w:rsidP="00F9777A">
      <w:pPr>
        <w:ind w:left="426"/>
      </w:pPr>
      <w:r w:rsidRPr="00F9777A">
        <w:lastRenderedPageBreak/>
        <w:drawing>
          <wp:inline distT="0" distB="0" distL="0" distR="0" wp14:anchorId="26DE60A0" wp14:editId="352A7FC8">
            <wp:extent cx="5132555" cy="2658789"/>
            <wp:effectExtent l="0" t="0" r="0" b="8255"/>
            <wp:docPr id="122402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7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7740" cy="266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D092" w14:textId="77777777" w:rsidR="00F9777A" w:rsidRDefault="00F9777A" w:rsidP="00F9777A">
      <w:pPr>
        <w:ind w:left="709"/>
      </w:pPr>
      <w:r w:rsidRPr="00F9777A">
        <w:rPr>
          <w:u w:val="single"/>
        </w:rPr>
        <w:t>Answer</w:t>
      </w:r>
      <w:r>
        <w:t xml:space="preserve">: </w:t>
      </w:r>
      <w:r w:rsidRPr="00F9777A">
        <w:rPr>
          <w:highlight w:val="yellow"/>
        </w:rPr>
        <w:t>SECURETECH\jsmith</w:t>
      </w:r>
    </w:p>
    <w:p w14:paraId="74F9CB94" w14:textId="69B75570" w:rsidR="00F9777A" w:rsidRDefault="00F9777A" w:rsidP="00F9777A">
      <w:r>
        <w:t xml:space="preserve">Q8: </w:t>
      </w:r>
      <w:r w:rsidRPr="00F9777A">
        <w:t>Can you provide the scheduled task created by the attacker for persistence on the domain controller?</w:t>
      </w:r>
    </w:p>
    <w:p w14:paraId="6E47BB3A" w14:textId="74835ECA" w:rsidR="00F9777A" w:rsidRDefault="00F9777A" w:rsidP="00F9777A">
      <w:pPr>
        <w:pStyle w:val="ListParagraph"/>
        <w:numPr>
          <w:ilvl w:val="0"/>
          <w:numId w:val="1"/>
        </w:numPr>
      </w:pPr>
      <w:r w:rsidRPr="00F9777A">
        <w:t>Attackers often use Scheduled Tasks to maintain persistence</w:t>
      </w:r>
    </w:p>
    <w:p w14:paraId="6B4400BD" w14:textId="2C441A00" w:rsidR="00F9777A" w:rsidRDefault="00F9777A" w:rsidP="00F9777A">
      <w:pPr>
        <w:pStyle w:val="ListParagraph"/>
        <w:numPr>
          <w:ilvl w:val="0"/>
          <w:numId w:val="1"/>
        </w:numPr>
      </w:pPr>
      <w:r w:rsidRPr="00F9777A">
        <w:t xml:space="preserve">Look for </w:t>
      </w:r>
      <w:r w:rsidRPr="00F9777A">
        <w:rPr>
          <w:color w:val="FF3399"/>
        </w:rPr>
        <w:t>Event ID 106</w:t>
      </w:r>
      <w:r w:rsidRPr="00F9777A">
        <w:t xml:space="preserve">, which logs the </w:t>
      </w:r>
      <w:r w:rsidRPr="00F9777A">
        <w:rPr>
          <w:color w:val="FF3399"/>
        </w:rPr>
        <w:t>creation of scheduled tasks</w:t>
      </w:r>
      <w:r w:rsidRPr="00F9777A">
        <w:t>.</w:t>
      </w:r>
    </w:p>
    <w:p w14:paraId="495BC5F0" w14:textId="0E9F0793" w:rsidR="00F9777A" w:rsidRDefault="00F9777A" w:rsidP="00F9777A">
      <w:pPr>
        <w:pStyle w:val="ListParagraph"/>
        <w:numPr>
          <w:ilvl w:val="0"/>
          <w:numId w:val="1"/>
        </w:numPr>
      </w:pPr>
      <w:r w:rsidRPr="00F9777A">
        <w:t xml:space="preserve">Query Elastic for </w:t>
      </w:r>
      <w:r w:rsidRPr="00F9777A">
        <w:rPr>
          <w:color w:val="FF3399"/>
        </w:rPr>
        <w:t>event.code: 106</w:t>
      </w:r>
      <w:r w:rsidRPr="00F9777A">
        <w:t xml:space="preserve"> and check for a suspicious task name. Look for PowerShell scripts or executables being scheduled.</w:t>
      </w:r>
    </w:p>
    <w:p w14:paraId="0568D8F9" w14:textId="037ED6A1" w:rsidR="00E9141A" w:rsidRDefault="00E9141A" w:rsidP="00E9141A">
      <w:pPr>
        <w:pStyle w:val="ListParagraph"/>
      </w:pPr>
      <w:r w:rsidRPr="00E9141A">
        <w:rPr>
          <w:u w:val="single"/>
        </w:rPr>
        <w:t>Query</w:t>
      </w:r>
      <w:r>
        <w:t xml:space="preserve">: </w:t>
      </w:r>
      <w:r w:rsidRPr="00E9141A">
        <w:rPr>
          <w:highlight w:val="yellow"/>
        </w:rPr>
        <w:t>@timestamp &gt;= "2024-09-09T17:27:59.127Z" AND event.code:106</w:t>
      </w:r>
    </w:p>
    <w:p w14:paraId="65FBE25B" w14:textId="4CB32705" w:rsidR="00E9141A" w:rsidRDefault="00E9141A" w:rsidP="00E9141A">
      <w:pPr>
        <w:ind w:left="360"/>
      </w:pPr>
      <w:r w:rsidRPr="00E9141A">
        <w:drawing>
          <wp:inline distT="0" distB="0" distL="0" distR="0" wp14:anchorId="0FECDAB0" wp14:editId="5F035A6D">
            <wp:extent cx="5231167" cy="2713333"/>
            <wp:effectExtent l="0" t="0" r="7620" b="0"/>
            <wp:docPr id="35802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238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8418" cy="271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2F76" w14:textId="149AFB1D" w:rsidR="00E9141A" w:rsidRDefault="00E9141A" w:rsidP="00E9141A">
      <w:pPr>
        <w:ind w:left="360"/>
      </w:pPr>
      <w:r w:rsidRPr="00E9141A">
        <w:rPr>
          <w:u w:val="single"/>
        </w:rPr>
        <w:t>Answer</w:t>
      </w:r>
      <w:r>
        <w:t xml:space="preserve">: </w:t>
      </w:r>
      <w:r w:rsidRPr="00E9141A">
        <w:rPr>
          <w:highlight w:val="yellow"/>
        </w:rPr>
        <w:t>FilesCheck</w:t>
      </w:r>
    </w:p>
    <w:p w14:paraId="419E68F2" w14:textId="77777777" w:rsidR="00E9141A" w:rsidRDefault="00E9141A" w:rsidP="00E9141A">
      <w:pPr>
        <w:ind w:left="360"/>
      </w:pPr>
    </w:p>
    <w:p w14:paraId="00F9A48F" w14:textId="77777777" w:rsidR="00E9141A" w:rsidRPr="00E9141A" w:rsidRDefault="00E9141A" w:rsidP="00E9141A">
      <w:pPr>
        <w:ind w:left="360"/>
      </w:pPr>
      <w:r>
        <w:t xml:space="preserve">Q9: </w:t>
      </w:r>
      <w:r w:rsidRPr="00E9141A">
        <w:t>What type of encryption is used for Kerberos tickets in the environment?</w:t>
      </w:r>
    </w:p>
    <w:p w14:paraId="042AB1FB" w14:textId="2B6D32AC" w:rsidR="00E9141A" w:rsidRPr="00E9141A" w:rsidRDefault="00E9141A" w:rsidP="00E9141A">
      <w:pPr>
        <w:pStyle w:val="ListParagraph"/>
        <w:numPr>
          <w:ilvl w:val="0"/>
          <w:numId w:val="1"/>
        </w:numPr>
        <w:rPr>
          <w:vanish/>
        </w:rPr>
      </w:pPr>
      <w:r w:rsidRPr="00E9141A">
        <w:rPr>
          <w:vanish/>
        </w:rPr>
        <w:t>Top of Form</w:t>
      </w:r>
    </w:p>
    <w:p w14:paraId="55EA151F" w14:textId="0218BDF9" w:rsidR="00E9141A" w:rsidRDefault="00E9141A" w:rsidP="00E9141A">
      <w:pPr>
        <w:pStyle w:val="ListParagraph"/>
        <w:numPr>
          <w:ilvl w:val="0"/>
          <w:numId w:val="1"/>
        </w:numPr>
      </w:pPr>
      <w:r w:rsidRPr="00E9141A">
        <w:t>Kerberos tickets have different encryption types, which can indicate security weaknesses.</w:t>
      </w:r>
    </w:p>
    <w:p w14:paraId="181A22DB" w14:textId="3A94EF76" w:rsidR="00E9141A" w:rsidRDefault="00E9141A" w:rsidP="00E9141A">
      <w:pPr>
        <w:pStyle w:val="ListParagraph"/>
        <w:numPr>
          <w:ilvl w:val="0"/>
          <w:numId w:val="1"/>
        </w:numPr>
      </w:pPr>
      <w:r w:rsidRPr="00E9141A">
        <w:t>Check Event ID 4769, which logs Kerberos ticket issuance</w:t>
      </w:r>
      <w:r>
        <w:t>.</w:t>
      </w:r>
    </w:p>
    <w:p w14:paraId="4067D0B9" w14:textId="6FF33303" w:rsidR="00E9141A" w:rsidRDefault="00E9141A" w:rsidP="00E9141A">
      <w:pPr>
        <w:pStyle w:val="ListParagraph"/>
        <w:numPr>
          <w:ilvl w:val="0"/>
          <w:numId w:val="1"/>
        </w:numPr>
      </w:pPr>
      <w:r w:rsidRPr="00E9141A">
        <w:lastRenderedPageBreak/>
        <w:t>Query Elastic for event.code: 4769 AND winlog.event_data.TicketEncryptionType:*. Look for values like 0x17 or 0x12.</w:t>
      </w:r>
    </w:p>
    <w:p w14:paraId="413D09D5" w14:textId="3D431499" w:rsidR="00E9141A" w:rsidRDefault="00E9141A" w:rsidP="00E9141A">
      <w:pPr>
        <w:ind w:left="360"/>
      </w:pPr>
      <w:r w:rsidRPr="00E9141A">
        <w:rPr>
          <w:u w:val="single"/>
        </w:rPr>
        <w:t>Query</w:t>
      </w:r>
      <w:r>
        <w:t xml:space="preserve"> : </w:t>
      </w:r>
      <w:r w:rsidRPr="00E9141A">
        <w:rPr>
          <w:highlight w:val="yellow"/>
        </w:rPr>
        <w:t>@timestamp &gt;= "2024-09-09T17:27:59.127Z" AND event.code:4769 and winlog.event_data.TicketEncryptionType : *</w:t>
      </w:r>
    </w:p>
    <w:p w14:paraId="5B8D6246" w14:textId="5A66E569" w:rsidR="00E9141A" w:rsidRDefault="00E9141A" w:rsidP="00E9141A">
      <w:pPr>
        <w:ind w:left="567"/>
      </w:pPr>
      <w:r w:rsidRPr="00E9141A">
        <w:drawing>
          <wp:inline distT="0" distB="0" distL="0" distR="0" wp14:anchorId="387BC902" wp14:editId="047096DE">
            <wp:extent cx="5016577" cy="2600922"/>
            <wp:effectExtent l="0" t="0" r="0" b="9525"/>
            <wp:docPr id="208581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111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1545" cy="26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575A" w14:textId="455F6B9A" w:rsidR="00EA4E45" w:rsidRPr="00EA4E45" w:rsidRDefault="00EA4E45" w:rsidP="00E9141A">
      <w:pPr>
        <w:ind w:left="567"/>
        <w:rPr>
          <w:color w:val="FF3399"/>
        </w:rPr>
      </w:pPr>
      <w:r w:rsidRPr="00EA4E45">
        <w:rPr>
          <w:color w:val="FF3399"/>
        </w:rPr>
        <w:t>TicketEncryptionType</w:t>
      </w:r>
      <w:r w:rsidRPr="00EA4E45">
        <w:rPr>
          <w:color w:val="FF3399"/>
        </w:rPr>
        <w:t xml:space="preserve">:0x17 </w:t>
      </w:r>
      <w:r>
        <w:t xml:space="preserve">tương ứng với loại mã hóa: </w:t>
      </w:r>
      <w:r w:rsidRPr="00EA4E45">
        <w:rPr>
          <w:color w:val="FF3399"/>
        </w:rPr>
        <w:t>RC4-HMAC</w:t>
      </w:r>
    </w:p>
    <w:p w14:paraId="6241310B" w14:textId="47947FB4" w:rsidR="00EA4E45" w:rsidRDefault="00EA4E45" w:rsidP="00E9141A">
      <w:pPr>
        <w:ind w:left="567"/>
      </w:pPr>
      <w:r w:rsidRPr="00EA4E45">
        <w:rPr>
          <w:u w:val="single"/>
        </w:rPr>
        <w:t>Anwser</w:t>
      </w:r>
      <w:r>
        <w:t xml:space="preserve">: </w:t>
      </w:r>
      <w:r w:rsidRPr="00EA4E45">
        <w:rPr>
          <w:highlight w:val="yellow"/>
        </w:rPr>
        <w:t>RC4-HMAC</w:t>
      </w:r>
    </w:p>
    <w:p w14:paraId="78E00EC5" w14:textId="77777777" w:rsidR="00EA4E45" w:rsidRDefault="00EA4E45" w:rsidP="00E9141A">
      <w:pPr>
        <w:ind w:left="567"/>
      </w:pPr>
    </w:p>
    <w:p w14:paraId="7D948687" w14:textId="77777777" w:rsidR="00EA4E45" w:rsidRDefault="00EA4E45" w:rsidP="00E9141A">
      <w:pPr>
        <w:ind w:left="567"/>
      </w:pPr>
    </w:p>
    <w:p w14:paraId="20B4F95B" w14:textId="0055D980" w:rsidR="00EA4E45" w:rsidRDefault="00EA4E45" w:rsidP="00EA4E45">
      <w:pPr>
        <w:ind w:left="142"/>
      </w:pPr>
      <w:r>
        <w:t xml:space="preserve">Q10: </w:t>
      </w:r>
      <w:r w:rsidRPr="00EA4E45">
        <w:t>Can you provide the full path of the output file in preparation for data exfiltration?</w:t>
      </w:r>
    </w:p>
    <w:p w14:paraId="5628432D" w14:textId="3C659A78" w:rsidR="00EA4E45" w:rsidRDefault="00EA4E45" w:rsidP="00EA4E45">
      <w:pPr>
        <w:pStyle w:val="ListParagraph"/>
        <w:numPr>
          <w:ilvl w:val="0"/>
          <w:numId w:val="1"/>
        </w:numPr>
      </w:pPr>
      <w:r w:rsidRPr="00EA4E45">
        <w:t>Attackers often create ZIP or archive files before exfiltration.</w:t>
      </w:r>
    </w:p>
    <w:p w14:paraId="191C2263" w14:textId="49484428" w:rsidR="00EA4E45" w:rsidRDefault="00EA4E45" w:rsidP="00EA4E45">
      <w:pPr>
        <w:pStyle w:val="ListParagraph"/>
        <w:numPr>
          <w:ilvl w:val="0"/>
          <w:numId w:val="1"/>
        </w:numPr>
      </w:pPr>
      <w:r>
        <w:t>L</w:t>
      </w:r>
      <w:r w:rsidRPr="00EA4E45">
        <w:t>ook for Sysmon Event ID 11 (File Creation) around the time of suspected exfiltration.</w:t>
      </w:r>
    </w:p>
    <w:p w14:paraId="3361A66A" w14:textId="0541D9CA" w:rsidR="0098135D" w:rsidRDefault="00EA4E45" w:rsidP="0098135D">
      <w:pPr>
        <w:pStyle w:val="ListParagraph"/>
        <w:numPr>
          <w:ilvl w:val="0"/>
          <w:numId w:val="1"/>
        </w:numPr>
      </w:pPr>
      <w:r w:rsidRPr="00EA4E45">
        <w:t>Query Elastic for event.code: 11 AND winlog.event_data.TargetFilename:*.zip*. Identify the full file path.</w:t>
      </w:r>
    </w:p>
    <w:p w14:paraId="01C9C858" w14:textId="49D6B7DE" w:rsidR="0098135D" w:rsidRPr="0098135D" w:rsidRDefault="0098135D" w:rsidP="0098135D">
      <w:pPr>
        <w:pStyle w:val="ListParagraph"/>
        <w:numPr>
          <w:ilvl w:val="0"/>
          <w:numId w:val="1"/>
        </w:numPr>
        <w:rPr>
          <w:color w:val="FF3399"/>
        </w:rPr>
      </w:pPr>
      <w:r w:rsidRPr="0098135D">
        <w:rPr>
          <w:u w:val="single"/>
        </w:rPr>
        <w:t>Query</w:t>
      </w:r>
      <w:r>
        <w:t xml:space="preserve">: </w:t>
      </w:r>
      <w:r w:rsidRPr="0098135D">
        <w:rPr>
          <w:color w:val="FF3399"/>
        </w:rPr>
        <w:t>@timestamp &gt;= "2024-09-09T17:27:59.127Z" AND event.code:11 AND winlog.event_data.Image: "powershell.exe"</w:t>
      </w:r>
    </w:p>
    <w:p w14:paraId="7BA1345F" w14:textId="77777777" w:rsidR="0098135D" w:rsidRDefault="0098135D" w:rsidP="0098135D"/>
    <w:p w14:paraId="167E02C7" w14:textId="71970281" w:rsidR="0098135D" w:rsidRDefault="0098135D" w:rsidP="0098135D">
      <w:pPr>
        <w:ind w:left="360"/>
      </w:pPr>
      <w:r w:rsidRPr="0098135D">
        <w:lastRenderedPageBreak/>
        <w:drawing>
          <wp:inline distT="0" distB="0" distL="0" distR="0" wp14:anchorId="4947F7B0" wp14:editId="78AFB04D">
            <wp:extent cx="5760085" cy="2983865"/>
            <wp:effectExtent l="0" t="0" r="0" b="6985"/>
            <wp:docPr id="150637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715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8740" w14:textId="77777777" w:rsidR="0098135D" w:rsidRDefault="0098135D" w:rsidP="0098135D">
      <w:pPr>
        <w:ind w:left="360"/>
      </w:pPr>
    </w:p>
    <w:p w14:paraId="4F8C9881" w14:textId="77777777" w:rsidR="0098135D" w:rsidRDefault="0098135D" w:rsidP="0098135D">
      <w:pPr>
        <w:ind w:left="360"/>
      </w:pPr>
    </w:p>
    <w:p w14:paraId="36443C2E" w14:textId="77777777" w:rsidR="0098135D" w:rsidRPr="0098135D" w:rsidRDefault="0098135D" w:rsidP="0098135D">
      <w:pPr>
        <w:ind w:left="360"/>
      </w:pPr>
      <w:r w:rsidRPr="0098135D">
        <w:rPr>
          <w:u w:val="single"/>
        </w:rPr>
        <w:t>Answer</w:t>
      </w:r>
      <w:r>
        <w:t xml:space="preserve">: </w:t>
      </w:r>
      <w:r w:rsidRPr="0098135D">
        <w:rPr>
          <w:highlight w:val="yellow"/>
        </w:rPr>
        <w:t>C:\Users\Public\Documents\Archive_8673812.zip</w:t>
      </w:r>
    </w:p>
    <w:p w14:paraId="69CB9095" w14:textId="72C57305" w:rsidR="0098135D" w:rsidRPr="00F557B4" w:rsidRDefault="0098135D" w:rsidP="0098135D">
      <w:pPr>
        <w:ind w:left="360"/>
      </w:pPr>
    </w:p>
    <w:sectPr w:rsidR="0098135D" w:rsidRPr="00F557B4" w:rsidSect="00BB55AF">
      <w:type w:val="continuous"/>
      <w:pgSz w:w="11906" w:h="16838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EC7620"/>
    <w:multiLevelType w:val="multilevel"/>
    <w:tmpl w:val="EC540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DD6EE6"/>
    <w:multiLevelType w:val="hybridMultilevel"/>
    <w:tmpl w:val="53EE2DF2"/>
    <w:lvl w:ilvl="0" w:tplc="7A7EBEE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B114CE"/>
    <w:multiLevelType w:val="multilevel"/>
    <w:tmpl w:val="CE704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21554324">
    <w:abstractNumId w:val="1"/>
  </w:num>
  <w:num w:numId="2" w16cid:durableId="300580033">
    <w:abstractNumId w:val="0"/>
  </w:num>
  <w:num w:numId="3" w16cid:durableId="14186678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543"/>
    <w:rsid w:val="00007671"/>
    <w:rsid w:val="00065DA0"/>
    <w:rsid w:val="00144543"/>
    <w:rsid w:val="00252AF6"/>
    <w:rsid w:val="00282E68"/>
    <w:rsid w:val="002B0D15"/>
    <w:rsid w:val="003915EA"/>
    <w:rsid w:val="004156C7"/>
    <w:rsid w:val="004B2FCB"/>
    <w:rsid w:val="00564C47"/>
    <w:rsid w:val="006F41F6"/>
    <w:rsid w:val="007E599B"/>
    <w:rsid w:val="00801467"/>
    <w:rsid w:val="00811BB8"/>
    <w:rsid w:val="008E34AF"/>
    <w:rsid w:val="00974889"/>
    <w:rsid w:val="0098135D"/>
    <w:rsid w:val="00AD1CEC"/>
    <w:rsid w:val="00B557DF"/>
    <w:rsid w:val="00BB55AF"/>
    <w:rsid w:val="00C10B73"/>
    <w:rsid w:val="00D522BE"/>
    <w:rsid w:val="00E9141A"/>
    <w:rsid w:val="00EA4E45"/>
    <w:rsid w:val="00F557B4"/>
    <w:rsid w:val="00F97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6D49C"/>
  <w15:chartTrackingRefBased/>
  <w15:docId w15:val="{1BF8EA15-DE98-403B-953E-D2A4DD4E2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777A"/>
  </w:style>
  <w:style w:type="paragraph" w:styleId="Heading1">
    <w:name w:val="heading 1"/>
    <w:basedOn w:val="Normal"/>
    <w:next w:val="Normal"/>
    <w:link w:val="Heading1Char"/>
    <w:uiPriority w:val="9"/>
    <w:qFormat/>
    <w:rsid w:val="001445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45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454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45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454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45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45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45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45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454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45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454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454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454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454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454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454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454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45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45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45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45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45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454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454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454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454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454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4543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445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454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44543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cyberdefenders.org/blueteam-ctf-challenges/goldenspray/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10</Pages>
  <Words>806</Words>
  <Characters>4597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Tấn Xuân</dc:creator>
  <cp:keywords/>
  <dc:description/>
  <cp:lastModifiedBy>Tấn Xuân</cp:lastModifiedBy>
  <cp:revision>1</cp:revision>
  <dcterms:created xsi:type="dcterms:W3CDTF">2025-12-25T14:12:00Z</dcterms:created>
  <dcterms:modified xsi:type="dcterms:W3CDTF">2025-12-25T17:24:00Z</dcterms:modified>
</cp:coreProperties>
</file>